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DA" w:rsidRDefault="009678DA">
      <w:pPr>
        <w:pStyle w:val="Title"/>
      </w:pPr>
      <w:bookmarkStart w:id="0" w:name="_GoBack"/>
      <w:bookmarkEnd w:id="0"/>
      <w:r>
        <w:t>THE CHURCH IN NEW YORK CITY</w:t>
      </w:r>
    </w:p>
    <w:p w:rsidR="009678DA" w:rsidRDefault="009678DA">
      <w:pPr>
        <w:jc w:val="center"/>
        <w:rPr>
          <w:b/>
          <w:sz w:val="24"/>
          <w:u w:val="single"/>
        </w:rPr>
      </w:pPr>
      <w:r>
        <w:rPr>
          <w:b/>
          <w:sz w:val="24"/>
        </w:rPr>
        <w:t>CHILDREN’S MEETING LESSON (Pre-K&amp;K)</w:t>
      </w:r>
    </w:p>
    <w:p w:rsidR="009678DA" w:rsidRDefault="009678DA">
      <w:pPr>
        <w:rPr>
          <w:b/>
          <w:sz w:val="24"/>
        </w:rPr>
      </w:pPr>
    </w:p>
    <w:p w:rsidR="009678DA" w:rsidRDefault="009678DA">
      <w:pPr>
        <w:rPr>
          <w:b/>
          <w:sz w:val="24"/>
        </w:rPr>
      </w:pPr>
      <w:r>
        <w:rPr>
          <w:b/>
          <w:sz w:val="24"/>
        </w:rPr>
        <w:t>Lesson #86</w:t>
      </w:r>
    </w:p>
    <w:p w:rsidR="009678DA" w:rsidRDefault="009678DA">
      <w:pPr>
        <w:rPr>
          <w:b/>
          <w:sz w:val="24"/>
          <w:u w:val="single"/>
        </w:rPr>
      </w:pPr>
    </w:p>
    <w:p w:rsidR="009678DA" w:rsidRDefault="009678DA">
      <w:pPr>
        <w:rPr>
          <w:sz w:val="24"/>
        </w:rPr>
      </w:pPr>
      <w:r>
        <w:rPr>
          <w:b/>
          <w:sz w:val="24"/>
          <w:u w:val="single"/>
        </w:rPr>
        <w:t>DATE</w:t>
      </w:r>
      <w:r>
        <w:rPr>
          <w:b/>
          <w:sz w:val="24"/>
        </w:rPr>
        <w:t>:</w:t>
      </w:r>
      <w:r>
        <w:rPr>
          <w:sz w:val="24"/>
        </w:rPr>
        <w:t xml:space="preserve"> </w:t>
      </w:r>
    </w:p>
    <w:p w:rsidR="009678DA" w:rsidRDefault="009678DA">
      <w:pPr>
        <w:rPr>
          <w:sz w:val="24"/>
        </w:rPr>
      </w:pPr>
      <w:r>
        <w:rPr>
          <w:b/>
          <w:sz w:val="24"/>
          <w:u w:val="single"/>
        </w:rPr>
        <w:t>SUBJECT</w:t>
      </w:r>
      <w:r>
        <w:rPr>
          <w:b/>
          <w:sz w:val="24"/>
        </w:rPr>
        <w:t>:  Believing in Jesus Power – Peter and John heal the Lame Man.</w:t>
      </w:r>
    </w:p>
    <w:p w:rsidR="009678DA" w:rsidRDefault="009678DA">
      <w:pPr>
        <w:rPr>
          <w:bCs/>
          <w:sz w:val="24"/>
        </w:rPr>
      </w:pPr>
      <w:r>
        <w:rPr>
          <w:b/>
          <w:sz w:val="24"/>
          <w:u w:val="single"/>
        </w:rPr>
        <w:t>SCRIPTURE</w:t>
      </w:r>
      <w:r>
        <w:rPr>
          <w:b/>
          <w:sz w:val="24"/>
        </w:rPr>
        <w:t xml:space="preserve">:  </w:t>
      </w:r>
      <w:r>
        <w:rPr>
          <w:bCs/>
          <w:sz w:val="24"/>
        </w:rPr>
        <w:t>Acts 3:1-19; 4:1-4</w:t>
      </w:r>
    </w:p>
    <w:p w:rsidR="009678DA" w:rsidRDefault="009678DA">
      <w:pPr>
        <w:rPr>
          <w:sz w:val="24"/>
        </w:rPr>
      </w:pPr>
      <w:r>
        <w:rPr>
          <w:b/>
          <w:sz w:val="24"/>
          <w:u w:val="single"/>
        </w:rPr>
        <w:t>AIM</w:t>
      </w:r>
      <w:r>
        <w:rPr>
          <w:b/>
          <w:sz w:val="24"/>
        </w:rPr>
        <w:t>:</w:t>
      </w:r>
      <w:r>
        <w:rPr>
          <w:sz w:val="24"/>
        </w:rPr>
        <w:t xml:space="preserve">  To have the children believe that Jesus’ power saves and helps people.</w:t>
      </w:r>
    </w:p>
    <w:p w:rsidR="009678DA" w:rsidRDefault="009678DA">
      <w:pPr>
        <w:rPr>
          <w:sz w:val="24"/>
        </w:rPr>
      </w:pPr>
      <w:r>
        <w:rPr>
          <w:b/>
          <w:sz w:val="24"/>
          <w:u w:val="single"/>
        </w:rPr>
        <w:t>MEMORY VERSES</w:t>
      </w:r>
      <w:r>
        <w:rPr>
          <w:b/>
          <w:sz w:val="24"/>
        </w:rPr>
        <w:t>:</w:t>
      </w:r>
      <w:r>
        <w:rPr>
          <w:sz w:val="24"/>
        </w:rPr>
        <w:t xml:space="preserve">  </w:t>
      </w:r>
    </w:p>
    <w:p w:rsidR="009678DA" w:rsidRPr="00133B5B" w:rsidRDefault="009678DA">
      <w:pPr>
        <w:pStyle w:val="BodyText"/>
        <w:rPr>
          <w:bCs w:val="0"/>
        </w:rPr>
      </w:pPr>
      <w:r>
        <w:t xml:space="preserve">Matthew 28:18 “And Jesus came and spoke to them, saying, All authority has been given to Me in heaven and on earth.” </w:t>
      </w:r>
      <w:r w:rsidRPr="00133B5B">
        <w:rPr>
          <w:bCs w:val="0"/>
        </w:rPr>
        <w:t>Or “And Jesus came and spake unto them, saying, All power is given unto me in heaven and in earth.” (KJV)</w:t>
      </w:r>
    </w:p>
    <w:p w:rsidR="009678DA" w:rsidRDefault="009678DA">
      <w:pPr>
        <w:rPr>
          <w:b/>
          <w:sz w:val="24"/>
        </w:rPr>
      </w:pPr>
    </w:p>
    <w:p w:rsidR="009678DA" w:rsidRDefault="009678DA">
      <w:pPr>
        <w:rPr>
          <w:sz w:val="24"/>
        </w:rPr>
      </w:pPr>
      <w:r>
        <w:rPr>
          <w:b/>
          <w:sz w:val="24"/>
          <w:u w:val="single"/>
        </w:rPr>
        <w:t>SUGGESTION</w:t>
      </w:r>
      <w:r>
        <w:rPr>
          <w:b/>
          <w:sz w:val="24"/>
        </w:rPr>
        <w:t>:</w:t>
      </w:r>
      <w:r>
        <w:rPr>
          <w:sz w:val="24"/>
        </w:rPr>
        <w:t xml:space="preserve">  Bring a flashlight to class but do not switch it on.  Point </w:t>
      </w:r>
      <w:r w:rsidR="003A5AA1">
        <w:rPr>
          <w:sz w:val="24"/>
        </w:rPr>
        <w:t xml:space="preserve">the </w:t>
      </w:r>
      <w:r>
        <w:rPr>
          <w:sz w:val="24"/>
        </w:rPr>
        <w:t>flashlight to a dark corner.  Ask the children what they expect to happen.  (</w:t>
      </w:r>
      <w:r w:rsidR="00021970">
        <w:rPr>
          <w:sz w:val="24"/>
        </w:rPr>
        <w:t>T</w:t>
      </w:r>
      <w:r>
        <w:rPr>
          <w:sz w:val="24"/>
        </w:rPr>
        <w:t xml:space="preserve">o </w:t>
      </w:r>
      <w:r w:rsidR="00826D5F">
        <w:rPr>
          <w:sz w:val="24"/>
        </w:rPr>
        <w:t>brighten</w:t>
      </w:r>
      <w:r w:rsidR="009169B2">
        <w:rPr>
          <w:sz w:val="24"/>
        </w:rPr>
        <w:t xml:space="preserve"> the</w:t>
      </w:r>
      <w:r w:rsidR="00021970">
        <w:rPr>
          <w:sz w:val="24"/>
        </w:rPr>
        <w:t xml:space="preserve"> corner</w:t>
      </w:r>
      <w:r>
        <w:rPr>
          <w:sz w:val="24"/>
        </w:rPr>
        <w:t>)  But nothing happened.  What’s wrong?</w:t>
      </w:r>
    </w:p>
    <w:p w:rsidR="009678DA" w:rsidRDefault="009678DA">
      <w:pPr>
        <w:rPr>
          <w:sz w:val="24"/>
        </w:rPr>
      </w:pPr>
    </w:p>
    <w:p w:rsidR="009678DA" w:rsidRDefault="009678DA">
      <w:pPr>
        <w:rPr>
          <w:sz w:val="24"/>
        </w:rPr>
      </w:pPr>
      <w:r>
        <w:rPr>
          <w:sz w:val="24"/>
        </w:rPr>
        <w:t>Then turn the flashlight on.  Now the flashlight is lighting up the corner.  What has happened?  (The power is turned on.)  Nothing happened unless the power is there.</w:t>
      </w:r>
    </w:p>
    <w:p w:rsidR="009678DA" w:rsidRDefault="009678DA">
      <w:pPr>
        <w:rPr>
          <w:sz w:val="24"/>
        </w:rPr>
      </w:pPr>
    </w:p>
    <w:p w:rsidR="009678DA" w:rsidRDefault="009678DA">
      <w:pPr>
        <w:rPr>
          <w:sz w:val="24"/>
        </w:rPr>
      </w:pPr>
      <w:r>
        <w:rPr>
          <w:sz w:val="24"/>
        </w:rPr>
        <w:t>Jesus’ power is always there, but we must depend on it.  One day Peter and John depended on Jesus’ power to help a man who believed.</w:t>
      </w:r>
    </w:p>
    <w:p w:rsidR="009678DA" w:rsidRDefault="009678DA">
      <w:pPr>
        <w:rPr>
          <w:b/>
          <w:sz w:val="24"/>
        </w:rPr>
      </w:pPr>
    </w:p>
    <w:p w:rsidR="009678DA" w:rsidRDefault="009678DA">
      <w:pPr>
        <w:rPr>
          <w:bCs/>
          <w:sz w:val="24"/>
        </w:rPr>
      </w:pPr>
      <w:r>
        <w:rPr>
          <w:b/>
          <w:sz w:val="24"/>
          <w:u w:val="single"/>
        </w:rPr>
        <w:t>CONTENT</w:t>
      </w:r>
      <w:r>
        <w:rPr>
          <w:b/>
          <w:sz w:val="24"/>
        </w:rPr>
        <w:t xml:space="preserve">:  </w:t>
      </w:r>
      <w:r>
        <w:rPr>
          <w:bCs/>
          <w:sz w:val="24"/>
        </w:rPr>
        <w:t>Last week we heard how Jesus ascended into heaven.  This week’s story takes place a little while later.</w:t>
      </w:r>
    </w:p>
    <w:p w:rsidR="009678DA" w:rsidRDefault="009678DA">
      <w:pPr>
        <w:rPr>
          <w:bCs/>
          <w:sz w:val="24"/>
        </w:rPr>
      </w:pPr>
    </w:p>
    <w:p w:rsidR="009678DA" w:rsidRDefault="009678DA">
      <w:pPr>
        <w:rPr>
          <w:bCs/>
          <w:sz w:val="24"/>
        </w:rPr>
      </w:pPr>
      <w:r>
        <w:rPr>
          <w:bCs/>
          <w:sz w:val="24"/>
        </w:rPr>
        <w:t>Peter and John were going to the temple one day to pray.  As they walked into the temple, they saw a man sitting and begging for money.</w:t>
      </w:r>
    </w:p>
    <w:p w:rsidR="009678DA" w:rsidRDefault="009678DA">
      <w:pPr>
        <w:rPr>
          <w:bCs/>
          <w:sz w:val="24"/>
        </w:rPr>
      </w:pPr>
    </w:p>
    <w:p w:rsidR="009678DA" w:rsidRDefault="009678DA">
      <w:pPr>
        <w:pStyle w:val="BodyText2"/>
      </w:pPr>
      <w:r>
        <w:t>Peter and John had probably seen this man many times before.  The man had been sitting in the same spot for years.  This man could not walk</w:t>
      </w:r>
      <w:r w:rsidR="0097569D">
        <w:t>,</w:t>
      </w:r>
      <w:r>
        <w:t xml:space="preserve"> </w:t>
      </w:r>
      <w:r w:rsidR="009169B2">
        <w:t>stand and</w:t>
      </w:r>
      <w:r>
        <w:t xml:space="preserve"> he certainly could not work.  The man would starve unless people gave him money to buy food.  So the man sat in the temple gate each day and asked everyone who passed by to give him money. </w:t>
      </w:r>
    </w:p>
    <w:p w:rsidR="009678DA" w:rsidRDefault="009678DA">
      <w:pPr>
        <w:rPr>
          <w:bCs/>
          <w:sz w:val="24"/>
        </w:rPr>
      </w:pPr>
    </w:p>
    <w:p w:rsidR="009678DA" w:rsidRDefault="009678DA">
      <w:pPr>
        <w:rPr>
          <w:bCs/>
          <w:sz w:val="24"/>
        </w:rPr>
      </w:pPr>
      <w:r>
        <w:rPr>
          <w:bCs/>
          <w:sz w:val="24"/>
        </w:rPr>
        <w:t>As Peter and John walked past the man that day, they did not have money to give him.  They might have walked right past the man and not stopped to talk to him.  But Peter remembered what Jesus had told them to do, and the power He had given them.  So he stopped in front of the man, and said, “Look at us.”  The man looked up at them because he was expecting that they would give him some money.</w:t>
      </w:r>
    </w:p>
    <w:p w:rsidR="009678DA" w:rsidRDefault="009678DA">
      <w:pPr>
        <w:rPr>
          <w:bCs/>
          <w:sz w:val="24"/>
        </w:rPr>
      </w:pPr>
    </w:p>
    <w:p w:rsidR="009678DA" w:rsidRDefault="009678DA">
      <w:pPr>
        <w:rPr>
          <w:bCs/>
          <w:sz w:val="24"/>
        </w:rPr>
      </w:pPr>
      <w:r>
        <w:rPr>
          <w:bCs/>
          <w:sz w:val="24"/>
        </w:rPr>
        <w:t>But instead, Peter said, “I don’t have any silver or gold to give you.  But I will give you something that we do have.  I will give you the power of Jesus to make you walk.  In the name of Jesus Christ of Nazareth, stand up and walk!”</w:t>
      </w:r>
    </w:p>
    <w:p w:rsidR="009678DA" w:rsidRDefault="009678DA">
      <w:pPr>
        <w:rPr>
          <w:bCs/>
          <w:sz w:val="24"/>
        </w:rPr>
      </w:pPr>
    </w:p>
    <w:p w:rsidR="009678DA" w:rsidRDefault="009678DA">
      <w:pPr>
        <w:rPr>
          <w:bCs/>
          <w:sz w:val="24"/>
        </w:rPr>
      </w:pPr>
      <w:r>
        <w:rPr>
          <w:bCs/>
          <w:sz w:val="24"/>
        </w:rPr>
        <w:t>Peter took the man’s right hand and pulled him up on his feet.  Remember that this man had not been able to stand on his feet before.  But at that moment, Jesus’ power healed the man’s feet and ankles and made them strong.  The man jumped to his feet and began to walk around.  Then he walked into the temple with Peter and John.  He was so thankful that he could walk that he jumped all around them, praising God.</w:t>
      </w:r>
    </w:p>
    <w:p w:rsidR="009678DA" w:rsidRDefault="009678DA">
      <w:pPr>
        <w:rPr>
          <w:bCs/>
          <w:sz w:val="24"/>
        </w:rPr>
      </w:pPr>
    </w:p>
    <w:p w:rsidR="009678DA" w:rsidRDefault="009678DA">
      <w:pPr>
        <w:rPr>
          <w:bCs/>
          <w:sz w:val="24"/>
        </w:rPr>
      </w:pPr>
      <w:r>
        <w:rPr>
          <w:bCs/>
          <w:sz w:val="24"/>
        </w:rPr>
        <w:lastRenderedPageBreak/>
        <w:t>When the people in the temple saw this man walking, jumping, and praising God, they could hardly believe it.  What has happened?  This is the man that sat by the gate of the temple and begged for years because he could not walk!</w:t>
      </w:r>
    </w:p>
    <w:p w:rsidR="009678DA" w:rsidRDefault="009678DA">
      <w:pPr>
        <w:rPr>
          <w:bCs/>
          <w:sz w:val="24"/>
        </w:rPr>
      </w:pPr>
    </w:p>
    <w:p w:rsidR="009678DA" w:rsidRDefault="009678DA">
      <w:pPr>
        <w:rPr>
          <w:bCs/>
          <w:sz w:val="24"/>
        </w:rPr>
      </w:pPr>
      <w:r>
        <w:rPr>
          <w:bCs/>
          <w:sz w:val="24"/>
        </w:rPr>
        <w:t>The people rushed over and crowed around the man and Peter and John.  Peter saw how amazed the people were.  He knew that now he could tell them about Jesus and they would listen.</w:t>
      </w:r>
    </w:p>
    <w:p w:rsidR="009678DA" w:rsidRDefault="009678DA">
      <w:pPr>
        <w:rPr>
          <w:bCs/>
          <w:sz w:val="24"/>
        </w:rPr>
      </w:pPr>
    </w:p>
    <w:p w:rsidR="009678DA" w:rsidRDefault="009678DA">
      <w:pPr>
        <w:rPr>
          <w:bCs/>
          <w:sz w:val="24"/>
        </w:rPr>
      </w:pPr>
      <w:r>
        <w:rPr>
          <w:bCs/>
          <w:sz w:val="24"/>
        </w:rPr>
        <w:t>“People of Israel,” Peter shouted, “why are you surprised?  Why are you looking at us as if we had our own power to make this man walk?  Jesus Himself has healed this man.</w:t>
      </w:r>
    </w:p>
    <w:p w:rsidR="00B352F3" w:rsidRDefault="00B352F3">
      <w:pPr>
        <w:rPr>
          <w:bCs/>
          <w:sz w:val="24"/>
        </w:rPr>
      </w:pPr>
    </w:p>
    <w:p w:rsidR="009678DA" w:rsidRDefault="009678DA">
      <w:pPr>
        <w:rPr>
          <w:bCs/>
          <w:sz w:val="24"/>
        </w:rPr>
      </w:pPr>
      <w:r>
        <w:rPr>
          <w:bCs/>
          <w:sz w:val="24"/>
        </w:rPr>
        <w:t>“I’m talking about God’s Son, Jesus, Whom you have seen and heard in the past.  You did not want Him to be your King.  Instead, you let Him die on the cross.</w:t>
      </w:r>
    </w:p>
    <w:p w:rsidR="009678DA" w:rsidRDefault="009678DA">
      <w:pPr>
        <w:rPr>
          <w:bCs/>
          <w:sz w:val="24"/>
        </w:rPr>
      </w:pPr>
    </w:p>
    <w:p w:rsidR="009678DA" w:rsidRDefault="009678DA">
      <w:pPr>
        <w:rPr>
          <w:bCs/>
          <w:sz w:val="24"/>
        </w:rPr>
      </w:pPr>
      <w:r>
        <w:rPr>
          <w:bCs/>
          <w:sz w:val="24"/>
        </w:rPr>
        <w:t>“But God brought Jesus back to life again.  John and I know this is true because we have seen and talked to Jesus after He rose from the dead—Jesus is alive!</w:t>
      </w:r>
    </w:p>
    <w:p w:rsidR="009678DA" w:rsidRDefault="009678DA">
      <w:pPr>
        <w:rPr>
          <w:bCs/>
          <w:sz w:val="24"/>
        </w:rPr>
      </w:pPr>
    </w:p>
    <w:p w:rsidR="009678DA" w:rsidRDefault="009678DA">
      <w:pPr>
        <w:rPr>
          <w:bCs/>
          <w:sz w:val="24"/>
        </w:rPr>
      </w:pPr>
      <w:r>
        <w:rPr>
          <w:bCs/>
          <w:sz w:val="24"/>
        </w:rPr>
        <w:t>“This lame man has believed in Jesus.  You didn’t realize that Jesus is the Prophet that God has promised you for many, many years.  But you can change your minds about Him, and be sorry for what you have done.  You can believe in Jesus.  Then God will forgive your sin.”</w:t>
      </w:r>
    </w:p>
    <w:p w:rsidR="009678DA" w:rsidRDefault="009678DA">
      <w:pPr>
        <w:rPr>
          <w:bCs/>
          <w:sz w:val="24"/>
        </w:rPr>
      </w:pPr>
    </w:p>
    <w:p w:rsidR="009678DA" w:rsidRDefault="009678DA">
      <w:pPr>
        <w:rPr>
          <w:bCs/>
          <w:sz w:val="24"/>
        </w:rPr>
      </w:pPr>
      <w:r>
        <w:rPr>
          <w:bCs/>
          <w:sz w:val="24"/>
        </w:rPr>
        <w:t>While Peter was talking, some of the leaders in the temple heard him.  They did not like him telling about Jesus being alive again.  These leaders wanted to be in charge and tell the people what to believe.  That’s why they wanted to get rid of Jesus.  And that’s why they wanted to get rid of Peter and John.</w:t>
      </w:r>
      <w:r w:rsidR="0092462B">
        <w:rPr>
          <w:bCs/>
          <w:sz w:val="24"/>
        </w:rPr>
        <w:t xml:space="preserve"> </w:t>
      </w:r>
      <w:r>
        <w:rPr>
          <w:bCs/>
          <w:sz w:val="24"/>
        </w:rPr>
        <w:t xml:space="preserve">They sent guards to arrest the two men and put them in prison.  </w:t>
      </w:r>
    </w:p>
    <w:p w:rsidR="009678DA" w:rsidRDefault="009678DA">
      <w:pPr>
        <w:rPr>
          <w:bCs/>
          <w:sz w:val="24"/>
        </w:rPr>
      </w:pPr>
    </w:p>
    <w:p w:rsidR="009678DA" w:rsidRDefault="009678DA">
      <w:pPr>
        <w:rPr>
          <w:bCs/>
          <w:sz w:val="24"/>
        </w:rPr>
      </w:pPr>
      <w:r>
        <w:rPr>
          <w:bCs/>
          <w:sz w:val="24"/>
        </w:rPr>
        <w:t>But the leaders couldn’t stop the people from believing Jesus.  The people had heard Peter’s words about Jesus, and seen Jesus’ power heal the lame man.  Jesus’ power helps many, many people believe in Him that day—more than 5000 people believed in Jesus in one day!</w:t>
      </w:r>
    </w:p>
    <w:p w:rsidR="009678DA" w:rsidRDefault="009678DA">
      <w:pPr>
        <w:rPr>
          <w:sz w:val="24"/>
        </w:rPr>
      </w:pPr>
    </w:p>
    <w:p w:rsidR="009678DA" w:rsidRDefault="009678DA">
      <w:pPr>
        <w:tabs>
          <w:tab w:val="left" w:pos="2430"/>
        </w:tabs>
        <w:rPr>
          <w:bCs/>
          <w:sz w:val="24"/>
        </w:rPr>
      </w:pPr>
      <w:r>
        <w:rPr>
          <w:b/>
          <w:sz w:val="24"/>
          <w:u w:val="single"/>
        </w:rPr>
        <w:t>APPLICATION</w:t>
      </w:r>
      <w:r>
        <w:rPr>
          <w:b/>
          <w:sz w:val="24"/>
        </w:rPr>
        <w:t>:</w:t>
      </w:r>
      <w:r>
        <w:rPr>
          <w:b/>
          <w:sz w:val="22"/>
          <w:u w:val="single"/>
        </w:rPr>
        <w:t xml:space="preserve"> </w:t>
      </w:r>
    </w:p>
    <w:p w:rsidR="009678DA" w:rsidRDefault="009678DA">
      <w:pPr>
        <w:rPr>
          <w:sz w:val="24"/>
        </w:rPr>
      </w:pPr>
      <w:r>
        <w:rPr>
          <w:sz w:val="24"/>
        </w:rPr>
        <w:t>In this story Jesus’ power is shown by His ability to heal the lame man.  The disciples were channels of Jesus’ power and then they could direct His power to those who believed.</w:t>
      </w:r>
    </w:p>
    <w:p w:rsidR="009678DA" w:rsidRDefault="009678DA">
      <w:pPr>
        <w:rPr>
          <w:sz w:val="24"/>
        </w:rPr>
      </w:pPr>
    </w:p>
    <w:p w:rsidR="009678DA" w:rsidRDefault="009678DA">
      <w:pPr>
        <w:rPr>
          <w:sz w:val="24"/>
        </w:rPr>
      </w:pPr>
      <w:r>
        <w:rPr>
          <w:sz w:val="24"/>
        </w:rPr>
        <w:t>Jesus’ power is always there, but we must depend on it.  One day Peter and John depended on Jesus’ power to help a man who believed.  Although Jesus’ power is not shown in such a drastic way today, we should tell the children that Jesus’ power is inside of them today.  This power can help them from doing naughty things.  This power can help them do well in school.  This power can keep them from choosing the wrong friends, etc.</w:t>
      </w:r>
    </w:p>
    <w:p w:rsidR="009678DA" w:rsidRDefault="009678DA">
      <w:pPr>
        <w:rPr>
          <w:sz w:val="24"/>
        </w:rPr>
      </w:pPr>
    </w:p>
    <w:p w:rsidR="009678DA" w:rsidRDefault="009678DA">
      <w:pPr>
        <w:rPr>
          <w:sz w:val="16"/>
        </w:rPr>
      </w:pPr>
      <w:r>
        <w:rPr>
          <w:sz w:val="16"/>
        </w:rPr>
        <w:t>Taken from Scripture Press, Primary Teaching Guide, Volume 57, Number 3</w:t>
      </w:r>
    </w:p>
    <w:p w:rsidR="009678DA" w:rsidRDefault="009678DA">
      <w:pPr>
        <w:rPr>
          <w:sz w:val="24"/>
        </w:rPr>
      </w:pPr>
    </w:p>
    <w:p w:rsidR="009678DA" w:rsidRDefault="009678DA">
      <w:pPr>
        <w:rPr>
          <w:b/>
          <w:bCs/>
          <w:sz w:val="24"/>
        </w:rPr>
      </w:pPr>
      <w:r>
        <w:rPr>
          <w:b/>
          <w:bCs/>
          <w:sz w:val="24"/>
          <w:u w:val="single"/>
        </w:rPr>
        <w:t>SONG</w:t>
      </w:r>
      <w:r>
        <w:rPr>
          <w:b/>
          <w:bCs/>
          <w:sz w:val="24"/>
        </w:rPr>
        <w:t>: #86, #83</w:t>
      </w:r>
    </w:p>
    <w:p w:rsidR="009678DA" w:rsidRDefault="009678DA">
      <w:pPr>
        <w:pStyle w:val="Heading4"/>
        <w:sectPr w:rsidR="009678DA">
          <w:footerReference w:type="default" r:id="rId6"/>
          <w:pgSz w:w="12240" w:h="15840"/>
          <w:pgMar w:top="864" w:right="1152" w:bottom="792" w:left="1152" w:header="720" w:footer="720" w:gutter="0"/>
          <w:cols w:space="720"/>
        </w:sectPr>
      </w:pPr>
    </w:p>
    <w:p w:rsidR="009678DA" w:rsidRDefault="009678DA">
      <w:pPr>
        <w:pStyle w:val="Heading4"/>
        <w:rPr>
          <w:sz w:val="18"/>
        </w:rPr>
      </w:pPr>
      <w:r>
        <w:rPr>
          <w:sz w:val="18"/>
        </w:rPr>
        <w:lastRenderedPageBreak/>
        <w:t>86 PETER AND JOHN</w:t>
      </w:r>
    </w:p>
    <w:p w:rsidR="009678DA" w:rsidRDefault="009678DA">
      <w:pPr>
        <w:ind w:right="90"/>
        <w:rPr>
          <w:sz w:val="18"/>
        </w:rPr>
      </w:pPr>
      <w:r>
        <w:rPr>
          <w:sz w:val="18"/>
        </w:rPr>
        <w:t>Peter and John went to pray,</w:t>
      </w:r>
    </w:p>
    <w:p w:rsidR="009678DA" w:rsidRDefault="009678DA">
      <w:pPr>
        <w:ind w:right="90"/>
        <w:rPr>
          <w:sz w:val="18"/>
        </w:rPr>
      </w:pPr>
      <w:r>
        <w:rPr>
          <w:sz w:val="18"/>
        </w:rPr>
        <w:t xml:space="preserve">     They met a lame man on the way,</w:t>
      </w:r>
    </w:p>
    <w:p w:rsidR="009678DA" w:rsidRDefault="009678DA">
      <w:pPr>
        <w:ind w:right="90"/>
        <w:rPr>
          <w:sz w:val="18"/>
        </w:rPr>
      </w:pPr>
      <w:r>
        <w:rPr>
          <w:sz w:val="18"/>
        </w:rPr>
        <w:t xml:space="preserve"> He stuck out his palm and asked for an alm,</w:t>
      </w:r>
    </w:p>
    <w:p w:rsidR="009678DA" w:rsidRDefault="009678DA">
      <w:pPr>
        <w:ind w:right="90"/>
        <w:rPr>
          <w:sz w:val="18"/>
        </w:rPr>
      </w:pPr>
      <w:r>
        <w:rPr>
          <w:sz w:val="18"/>
        </w:rPr>
        <w:t xml:space="preserve">     And this is what Peter did say:</w:t>
      </w:r>
    </w:p>
    <w:p w:rsidR="009678DA" w:rsidRDefault="009678DA">
      <w:pPr>
        <w:ind w:right="90"/>
        <w:rPr>
          <w:sz w:val="18"/>
        </w:rPr>
      </w:pPr>
      <w:r>
        <w:rPr>
          <w:sz w:val="18"/>
        </w:rPr>
        <w:t>Silver and gold have I none,</w:t>
      </w:r>
    </w:p>
    <w:p w:rsidR="009678DA" w:rsidRDefault="009678DA">
      <w:pPr>
        <w:ind w:right="90"/>
        <w:rPr>
          <w:sz w:val="18"/>
        </w:rPr>
      </w:pPr>
      <w:r>
        <w:rPr>
          <w:sz w:val="18"/>
        </w:rPr>
        <w:t xml:space="preserve">     But such as I have give I thee,</w:t>
      </w:r>
    </w:p>
    <w:p w:rsidR="009678DA" w:rsidRDefault="009678DA">
      <w:pPr>
        <w:ind w:right="90"/>
        <w:rPr>
          <w:sz w:val="18"/>
        </w:rPr>
      </w:pPr>
      <w:r>
        <w:rPr>
          <w:sz w:val="18"/>
        </w:rPr>
        <w:t xml:space="preserve"> In the Name of Jesus Christ </w:t>
      </w:r>
    </w:p>
    <w:p w:rsidR="009678DA" w:rsidRDefault="009678DA">
      <w:pPr>
        <w:ind w:right="90"/>
        <w:rPr>
          <w:sz w:val="18"/>
        </w:rPr>
      </w:pPr>
      <w:r>
        <w:rPr>
          <w:sz w:val="18"/>
        </w:rPr>
        <w:t xml:space="preserve">     Of Nazareth, rise up and walk.</w:t>
      </w:r>
    </w:p>
    <w:p w:rsidR="009678DA" w:rsidRDefault="009678DA">
      <w:pPr>
        <w:ind w:right="90"/>
        <w:rPr>
          <w:sz w:val="18"/>
        </w:rPr>
      </w:pPr>
      <w:r>
        <w:rPr>
          <w:sz w:val="18"/>
        </w:rPr>
        <w:t>He went walking and leaping and praising God,</w:t>
      </w:r>
    </w:p>
    <w:p w:rsidR="009678DA" w:rsidRDefault="009678DA">
      <w:pPr>
        <w:ind w:right="90"/>
        <w:rPr>
          <w:sz w:val="18"/>
        </w:rPr>
      </w:pPr>
      <w:r>
        <w:rPr>
          <w:sz w:val="18"/>
        </w:rPr>
        <w:t xml:space="preserve">     Walking and leaping and praising God,</w:t>
      </w:r>
    </w:p>
    <w:p w:rsidR="009678DA" w:rsidRDefault="009678DA">
      <w:pPr>
        <w:ind w:right="90"/>
        <w:rPr>
          <w:sz w:val="18"/>
        </w:rPr>
      </w:pPr>
      <w:r>
        <w:rPr>
          <w:sz w:val="18"/>
        </w:rPr>
        <w:t xml:space="preserve">In the Name of Jesus Christ </w:t>
      </w:r>
    </w:p>
    <w:p w:rsidR="009678DA" w:rsidRDefault="009678DA">
      <w:pPr>
        <w:ind w:right="90"/>
        <w:rPr>
          <w:sz w:val="18"/>
        </w:rPr>
      </w:pPr>
      <w:r>
        <w:rPr>
          <w:sz w:val="18"/>
        </w:rPr>
        <w:lastRenderedPageBreak/>
        <w:t xml:space="preserve">     Of Nazareth, rise up and walk.</w:t>
      </w:r>
    </w:p>
    <w:p w:rsidR="009678DA" w:rsidRDefault="009678DA">
      <w:pPr>
        <w:ind w:right="90"/>
        <w:rPr>
          <w:b/>
          <w:sz w:val="18"/>
          <w:u w:val="single"/>
        </w:rPr>
      </w:pPr>
    </w:p>
    <w:p w:rsidR="009678DA" w:rsidRDefault="009169B2">
      <w:pPr>
        <w:ind w:right="90"/>
        <w:rPr>
          <w:bCs/>
          <w:sz w:val="18"/>
        </w:rPr>
      </w:pPr>
      <w:r>
        <w:rPr>
          <w:b/>
          <w:sz w:val="18"/>
          <w:u w:val="single"/>
        </w:rPr>
        <w:t>83 NONE</w:t>
      </w:r>
      <w:r w:rsidR="009678DA">
        <w:rPr>
          <w:b/>
          <w:sz w:val="18"/>
          <w:u w:val="single"/>
        </w:rPr>
        <w:t xml:space="preserve"> OTHER NAME UNDER HEAVEN</w:t>
      </w:r>
    </w:p>
    <w:p w:rsidR="009678DA" w:rsidRDefault="009678DA">
      <w:pPr>
        <w:ind w:right="90"/>
        <w:rPr>
          <w:bCs/>
          <w:sz w:val="18"/>
        </w:rPr>
      </w:pPr>
      <w:r>
        <w:rPr>
          <w:bCs/>
          <w:sz w:val="18"/>
        </w:rPr>
        <w:t>There is none other name under heaven,</w:t>
      </w:r>
    </w:p>
    <w:p w:rsidR="009678DA" w:rsidRDefault="009678DA">
      <w:pPr>
        <w:ind w:right="90"/>
        <w:rPr>
          <w:bCs/>
          <w:sz w:val="18"/>
        </w:rPr>
      </w:pPr>
      <w:r>
        <w:rPr>
          <w:bCs/>
          <w:sz w:val="18"/>
        </w:rPr>
        <w:t xml:space="preserve">     Given among men,   (2x)</w:t>
      </w:r>
    </w:p>
    <w:p w:rsidR="009678DA" w:rsidRDefault="009678DA">
      <w:pPr>
        <w:ind w:right="90"/>
        <w:rPr>
          <w:bCs/>
          <w:sz w:val="18"/>
        </w:rPr>
      </w:pPr>
      <w:r>
        <w:rPr>
          <w:bCs/>
          <w:sz w:val="18"/>
        </w:rPr>
        <w:t>There is none other name under heaven,</w:t>
      </w:r>
    </w:p>
    <w:p w:rsidR="009678DA" w:rsidRDefault="009678DA">
      <w:pPr>
        <w:rPr>
          <w:sz w:val="18"/>
        </w:rPr>
      </w:pPr>
      <w:r>
        <w:rPr>
          <w:bCs/>
          <w:sz w:val="18"/>
        </w:rPr>
        <w:t xml:space="preserve">     Whereby we must be saved</w:t>
      </w:r>
    </w:p>
    <w:p w:rsidR="009678DA" w:rsidRDefault="009678DA">
      <w:pPr>
        <w:rPr>
          <w:sz w:val="18"/>
        </w:rPr>
      </w:pPr>
    </w:p>
    <w:sectPr w:rsidR="009678DA" w:rsidSect="0059680C">
      <w:type w:val="continuous"/>
      <w:pgSz w:w="12240" w:h="15840"/>
      <w:pgMar w:top="864" w:right="1152" w:bottom="792" w:left="1152"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FA7" w:rsidRDefault="00D02FA7">
      <w:r>
        <w:separator/>
      </w:r>
    </w:p>
  </w:endnote>
  <w:endnote w:type="continuationSeparator" w:id="0">
    <w:p w:rsidR="00D02FA7" w:rsidRDefault="00D02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DA" w:rsidRDefault="009678DA">
    <w:pPr>
      <w:pStyle w:val="Footer"/>
    </w:pPr>
    <w:r>
      <w:t>#86BelievinginJesusPower.doc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FA7" w:rsidRDefault="00D02FA7">
      <w:r>
        <w:separator/>
      </w:r>
    </w:p>
  </w:footnote>
  <w:footnote w:type="continuationSeparator" w:id="0">
    <w:p w:rsidR="00D02FA7" w:rsidRDefault="00D02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33B5B"/>
    <w:rsid w:val="00016BED"/>
    <w:rsid w:val="00021970"/>
    <w:rsid w:val="00133B5B"/>
    <w:rsid w:val="00297E61"/>
    <w:rsid w:val="0035348F"/>
    <w:rsid w:val="003A5AA1"/>
    <w:rsid w:val="0059680C"/>
    <w:rsid w:val="0074565A"/>
    <w:rsid w:val="00826D5F"/>
    <w:rsid w:val="008D239D"/>
    <w:rsid w:val="008F675D"/>
    <w:rsid w:val="009169B2"/>
    <w:rsid w:val="0092462B"/>
    <w:rsid w:val="00966549"/>
    <w:rsid w:val="009678DA"/>
    <w:rsid w:val="0097569D"/>
    <w:rsid w:val="009A4EF1"/>
    <w:rsid w:val="00A90C58"/>
    <w:rsid w:val="00B352F3"/>
    <w:rsid w:val="00BD45A7"/>
    <w:rsid w:val="00C10601"/>
    <w:rsid w:val="00C80741"/>
    <w:rsid w:val="00D02FA7"/>
    <w:rsid w:val="00D543EE"/>
    <w:rsid w:val="00F26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0C"/>
  </w:style>
  <w:style w:type="paragraph" w:styleId="Heading4">
    <w:name w:val="heading 4"/>
    <w:basedOn w:val="Normal"/>
    <w:next w:val="Normal"/>
    <w:qFormat/>
    <w:rsid w:val="0059680C"/>
    <w:pPr>
      <w:keepNext/>
      <w:ind w:right="90"/>
      <w:outlineLvl w:val="3"/>
    </w:pPr>
    <w:rPr>
      <w:b/>
      <w:sz w:val="1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9680C"/>
    <w:pPr>
      <w:tabs>
        <w:tab w:val="center" w:pos="4320"/>
        <w:tab w:val="right" w:pos="8640"/>
      </w:tabs>
    </w:pPr>
  </w:style>
  <w:style w:type="paragraph" w:styleId="Footer">
    <w:name w:val="footer"/>
    <w:basedOn w:val="Normal"/>
    <w:semiHidden/>
    <w:rsid w:val="0059680C"/>
    <w:pPr>
      <w:tabs>
        <w:tab w:val="center" w:pos="4320"/>
        <w:tab w:val="right" w:pos="8640"/>
      </w:tabs>
    </w:pPr>
  </w:style>
  <w:style w:type="paragraph" w:styleId="Title">
    <w:name w:val="Title"/>
    <w:basedOn w:val="Normal"/>
    <w:qFormat/>
    <w:rsid w:val="0059680C"/>
    <w:pPr>
      <w:jc w:val="center"/>
    </w:pPr>
    <w:rPr>
      <w:b/>
      <w:sz w:val="24"/>
    </w:rPr>
  </w:style>
  <w:style w:type="paragraph" w:styleId="BodyText">
    <w:name w:val="Body Text"/>
    <w:basedOn w:val="Normal"/>
    <w:semiHidden/>
    <w:rsid w:val="0059680C"/>
    <w:rPr>
      <w:b/>
      <w:bCs/>
      <w:sz w:val="24"/>
    </w:rPr>
  </w:style>
  <w:style w:type="paragraph" w:styleId="BodyText2">
    <w:name w:val="Body Text 2"/>
    <w:basedOn w:val="Normal"/>
    <w:semiHidden/>
    <w:rsid w:val="0059680C"/>
    <w:rPr>
      <w:bCs/>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1085</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saints</cp:lastModifiedBy>
  <cp:revision>6</cp:revision>
  <cp:lastPrinted>2015-08-25T18:08:00Z</cp:lastPrinted>
  <dcterms:created xsi:type="dcterms:W3CDTF">2015-08-25T18:08:00Z</dcterms:created>
  <dcterms:modified xsi:type="dcterms:W3CDTF">2015-12-19T17:45:00Z</dcterms:modified>
</cp:coreProperties>
</file>